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EEC25" w14:textId="77777777" w:rsidR="00BC0915" w:rsidRDefault="006868E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UAFCS Vice President of Membership</w:t>
      </w:r>
    </w:p>
    <w:p w14:paraId="3C361777" w14:textId="77777777" w:rsidR="00BC0915" w:rsidRDefault="00BC0915"/>
    <w:p w14:paraId="022F09C6" w14:textId="77777777" w:rsidR="00BC0915" w:rsidRDefault="006868E3">
      <w:pPr>
        <w:rPr>
          <w:b/>
        </w:rPr>
      </w:pPr>
      <w:r>
        <w:rPr>
          <w:b/>
        </w:rPr>
        <w:t xml:space="preserve">The Vice President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Membership Shall:</w:t>
      </w:r>
    </w:p>
    <w:p w14:paraId="6196A6BA" w14:textId="77777777" w:rsidR="00BC0915" w:rsidRDefault="006868E3">
      <w:pPr>
        <w:ind w:left="720"/>
      </w:pPr>
      <w:r>
        <w:t xml:space="preserve">-Be elected in even years for a two year term and shall assume office following </w:t>
      </w:r>
      <w:proofErr w:type="gramStart"/>
      <w:r>
        <w:t>the  UAFCS</w:t>
      </w:r>
      <w:proofErr w:type="gramEnd"/>
      <w:r>
        <w:t xml:space="preserve"> annual meeting after his/her election. </w:t>
      </w:r>
    </w:p>
    <w:p w14:paraId="6B871772" w14:textId="77777777" w:rsidR="00BC0915" w:rsidRDefault="006868E3">
      <w:pPr>
        <w:ind w:firstLine="720"/>
      </w:pPr>
      <w:r>
        <w:t>-The vice president shall be an active, supporting, emeritus or reserve member.</w:t>
      </w:r>
    </w:p>
    <w:p w14:paraId="389B5425" w14:textId="77777777" w:rsidR="00BC0915" w:rsidRDefault="00BC0915"/>
    <w:p w14:paraId="39F7E04A" w14:textId="77777777" w:rsidR="00BC0915" w:rsidRDefault="006868E3">
      <w:pPr>
        <w:jc w:val="center"/>
        <w:rPr>
          <w:b/>
        </w:rPr>
      </w:pPr>
      <w:r>
        <w:rPr>
          <w:b/>
        </w:rPr>
        <w:t>ELECTION PROCEDURES</w:t>
      </w:r>
    </w:p>
    <w:p w14:paraId="75645058" w14:textId="77777777" w:rsidR="00BC0915" w:rsidRDefault="006868E3">
      <w:pPr>
        <w:rPr>
          <w:b/>
        </w:rPr>
      </w:pPr>
      <w:r>
        <w:rPr>
          <w:b/>
        </w:rPr>
        <w:t xml:space="preserve">Section 1: </w:t>
      </w:r>
    </w:p>
    <w:p w14:paraId="246B3B87" w14:textId="77777777" w:rsidR="00BC0915" w:rsidRDefault="006868E3">
      <w:pPr>
        <w:ind w:left="720"/>
      </w:pPr>
      <w:r>
        <w:t xml:space="preserve">A. The elections of Affiliate officers and subject matter chairpersons shall be </w:t>
      </w:r>
      <w:proofErr w:type="gramStart"/>
      <w:r>
        <w:t>conducted  electronically</w:t>
      </w:r>
      <w:proofErr w:type="gramEnd"/>
      <w:r>
        <w:t xml:space="preserve">.   (Amendment approved by membership </w:t>
      </w:r>
      <w:r>
        <w:t xml:space="preserve">11/2013) </w:t>
      </w:r>
    </w:p>
    <w:p w14:paraId="40D771C0" w14:textId="77777777" w:rsidR="00BC0915" w:rsidRDefault="006868E3">
      <w:pPr>
        <w:ind w:left="720"/>
      </w:pPr>
      <w:r>
        <w:t xml:space="preserve">B. Ballots shall be emailed from the nominating committee to each individual member whose name appears on the current/updated membership list provided by AAFCS, accepting </w:t>
      </w:r>
      <w:proofErr w:type="gramStart"/>
      <w:r>
        <w:t>pre professional</w:t>
      </w:r>
      <w:proofErr w:type="gramEnd"/>
      <w:r>
        <w:t xml:space="preserve"> and honorary members. </w:t>
      </w:r>
      <w:r>
        <w:tab/>
      </w:r>
    </w:p>
    <w:p w14:paraId="2433A613" w14:textId="77777777" w:rsidR="00BC0915" w:rsidRDefault="006868E3">
      <w:pPr>
        <w:ind w:left="720"/>
      </w:pPr>
      <w:r>
        <w:t>C. Ballots shall be e-mailed to me</w:t>
      </w:r>
      <w:r>
        <w:t xml:space="preserve">mbers by one month before the UAFCS annual meeting. </w:t>
      </w:r>
    </w:p>
    <w:p w14:paraId="6C76D9C7" w14:textId="77777777" w:rsidR="00BC0915" w:rsidRDefault="006868E3">
      <w:pPr>
        <w:ind w:firstLine="720"/>
      </w:pPr>
      <w:r>
        <w:t xml:space="preserve">D. Ballots shall be returned to the chairperson of the nomination committee. </w:t>
      </w:r>
    </w:p>
    <w:p w14:paraId="268D8DF2" w14:textId="77777777" w:rsidR="00BC0915" w:rsidRDefault="006868E3">
      <w:pPr>
        <w:ind w:left="720"/>
      </w:pPr>
      <w:r>
        <w:t>E. The closing date for the receipt of ballots shall be stipulated by the election committee and indicated on the ballot. The</w:t>
      </w:r>
      <w:r>
        <w:t xml:space="preserve"> election committee will inform the newly elected officers of their new positions on the UAFCS board in a timely manner so they may be sworn in at the UAFCS annual meeting and assume office following that meeting. </w:t>
      </w:r>
    </w:p>
    <w:p w14:paraId="1F8B5110" w14:textId="77777777" w:rsidR="00BC0915" w:rsidRDefault="006868E3">
      <w:r>
        <w:rPr>
          <w:b/>
        </w:rPr>
        <w:t>Section 2</w:t>
      </w:r>
      <w:r>
        <w:t>. Elections shall be by majority</w:t>
      </w:r>
      <w:r>
        <w:t xml:space="preserve"> of votes cast. </w:t>
      </w:r>
    </w:p>
    <w:p w14:paraId="3EB1859D" w14:textId="77777777" w:rsidR="00BC0915" w:rsidRDefault="006868E3">
      <w:r>
        <w:rPr>
          <w:b/>
        </w:rPr>
        <w:t>Section 3</w:t>
      </w:r>
      <w:r>
        <w:t xml:space="preserve">. In case of tie votes, the tie will be broken by the board of directors. </w:t>
      </w:r>
    </w:p>
    <w:p w14:paraId="3B5FB7B8" w14:textId="77777777" w:rsidR="00BC0915" w:rsidRDefault="006868E3">
      <w:pPr>
        <w:rPr>
          <w:b/>
        </w:rPr>
      </w:pPr>
      <w:r>
        <w:rPr>
          <w:b/>
        </w:rPr>
        <w:t>Section 4</w:t>
      </w:r>
      <w:r>
        <w:t xml:space="preserve">. The president shall appoint members to fill unexpired terms in the case of vacancies in elected offices except the president elect. </w:t>
      </w:r>
    </w:p>
    <w:p w14:paraId="6217E5F5" w14:textId="77777777" w:rsidR="00BC0915" w:rsidRDefault="006868E3">
      <w:r>
        <w:rPr>
          <w:b/>
        </w:rPr>
        <w:t>Section 5</w:t>
      </w:r>
      <w:r>
        <w:t xml:space="preserve">. </w:t>
      </w:r>
      <w:r>
        <w:t xml:space="preserve">In the case of vacancy in the office of president elect, the board of directors shall fill the unexpired term with an individual who meets the identified qualifications. </w:t>
      </w:r>
    </w:p>
    <w:p w14:paraId="49DDD938" w14:textId="77777777" w:rsidR="00BC0915" w:rsidRDefault="006868E3">
      <w:r>
        <w:rPr>
          <w:b/>
        </w:rPr>
        <w:t>Section 6</w:t>
      </w:r>
      <w:r>
        <w:t>. In the case of vacancy in the president's office, the president elect shal</w:t>
      </w:r>
      <w:r>
        <w:t xml:space="preserve">l fill the unexpired term. </w:t>
      </w:r>
    </w:p>
    <w:p w14:paraId="5EE324CA" w14:textId="77777777" w:rsidR="00BC0915" w:rsidRDefault="00BC0915">
      <w:pPr>
        <w:ind w:firstLine="720"/>
        <w:jc w:val="center"/>
        <w:rPr>
          <w:b/>
        </w:rPr>
      </w:pPr>
    </w:p>
    <w:p w14:paraId="4B07455B" w14:textId="77777777" w:rsidR="00BC0915" w:rsidRDefault="006868E3">
      <w:pPr>
        <w:ind w:firstLine="720"/>
        <w:jc w:val="center"/>
      </w:pPr>
      <w:r>
        <w:rPr>
          <w:b/>
        </w:rPr>
        <w:t>ROLE OF OFFICER</w:t>
      </w:r>
      <w:r>
        <w:t xml:space="preserve"> </w:t>
      </w:r>
    </w:p>
    <w:p w14:paraId="70FC8414" w14:textId="77777777" w:rsidR="00BC0915" w:rsidRDefault="006868E3">
      <w:pPr>
        <w:rPr>
          <w:b/>
        </w:rPr>
      </w:pPr>
      <w:r>
        <w:rPr>
          <w:b/>
        </w:rPr>
        <w:t xml:space="preserve">The Vice Presidents Shall: </w:t>
      </w:r>
    </w:p>
    <w:p w14:paraId="2263F32C" w14:textId="77777777" w:rsidR="00BC0915" w:rsidRDefault="006868E3">
      <w:pPr>
        <w:ind w:firstLine="720"/>
      </w:pPr>
      <w:r>
        <w:t xml:space="preserve">1. Be members of the board of directors and the executive committee; </w:t>
      </w:r>
    </w:p>
    <w:p w14:paraId="6F7494DB" w14:textId="77777777" w:rsidR="00BC0915" w:rsidRDefault="006868E3">
      <w:pPr>
        <w:ind w:firstLine="720"/>
      </w:pPr>
      <w:r>
        <w:t xml:space="preserve">2. Share Affiliate responsibilities and perform duties as requested by the president; </w:t>
      </w:r>
    </w:p>
    <w:p w14:paraId="667F8666" w14:textId="77777777" w:rsidR="00BC0915" w:rsidRDefault="006868E3">
      <w:pPr>
        <w:ind w:left="720"/>
      </w:pPr>
      <w:r>
        <w:t>3. Recommend to the presi</w:t>
      </w:r>
      <w:r>
        <w:t xml:space="preserve">dent the continuation, reorganization, termination, or change in function or status of the Affiliate committees, or the formation of new committees; </w:t>
      </w:r>
    </w:p>
    <w:p w14:paraId="4553E62C" w14:textId="77777777" w:rsidR="00BC0915" w:rsidRDefault="006868E3">
      <w:pPr>
        <w:ind w:firstLine="720"/>
      </w:pPr>
      <w:r>
        <w:t xml:space="preserve">4. Submit an annual report to the president. </w:t>
      </w:r>
    </w:p>
    <w:p w14:paraId="3EB20E23" w14:textId="77777777" w:rsidR="00BC0915" w:rsidRDefault="00BC0915">
      <w:pPr>
        <w:ind w:firstLine="720"/>
      </w:pPr>
    </w:p>
    <w:p w14:paraId="4FD51A9F" w14:textId="77777777" w:rsidR="00BC0915" w:rsidRDefault="006868E3">
      <w:pPr>
        <w:rPr>
          <w:b/>
        </w:rPr>
      </w:pPr>
      <w:r>
        <w:rPr>
          <w:b/>
        </w:rPr>
        <w:t xml:space="preserve">The Vice President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Membership shall: </w:t>
      </w:r>
    </w:p>
    <w:p w14:paraId="3D6B31A9" w14:textId="77777777" w:rsidR="00BC0915" w:rsidRDefault="006868E3">
      <w:pPr>
        <w:ind w:firstLine="720"/>
      </w:pPr>
      <w:r>
        <w:t xml:space="preserve">1. Be chair the membership committee, </w:t>
      </w:r>
    </w:p>
    <w:p w14:paraId="545CE973" w14:textId="77777777" w:rsidR="00BC0915" w:rsidRDefault="006868E3">
      <w:pPr>
        <w:ind w:left="720"/>
      </w:pPr>
      <w:r>
        <w:t xml:space="preserve">2. Shall appoint committee members and take action to facilitate membership recruitment </w:t>
      </w:r>
      <w:proofErr w:type="gramStart"/>
      <w:r>
        <w:t>and  retention</w:t>
      </w:r>
      <w:proofErr w:type="gramEnd"/>
      <w:r>
        <w:t xml:space="preserve">.  </w:t>
      </w:r>
    </w:p>
    <w:p w14:paraId="0B74BE71" w14:textId="77777777" w:rsidR="00BC0915" w:rsidRDefault="006868E3">
      <w:pPr>
        <w:ind w:left="720"/>
      </w:pPr>
      <w:r>
        <w:t>3.  The vice president, assisted by the committee members shall plan an annual membership drive with approval o</w:t>
      </w:r>
      <w:r>
        <w:t xml:space="preserve">f the board of director </w:t>
      </w:r>
    </w:p>
    <w:p w14:paraId="18BAAA7A" w14:textId="77777777" w:rsidR="00BC0915" w:rsidRDefault="00BC0915">
      <w:pPr>
        <w:ind w:firstLine="720"/>
      </w:pPr>
    </w:p>
    <w:p w14:paraId="4C2AD15A" w14:textId="77777777" w:rsidR="00BC0915" w:rsidRDefault="00BC0915"/>
    <w:sectPr w:rsidR="00BC091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C0915"/>
    <w:rsid w:val="006868E3"/>
    <w:rsid w:val="00BC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8123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2144</Characters>
  <Application>Microsoft Macintosh Word</Application>
  <DocSecurity>0</DocSecurity>
  <Lines>17</Lines>
  <Paragraphs>5</Paragraphs>
  <ScaleCrop>false</ScaleCrop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Dylan Skiby</cp:lastModifiedBy>
  <cp:revision>2</cp:revision>
  <dcterms:created xsi:type="dcterms:W3CDTF">2019-10-14T01:24:00Z</dcterms:created>
  <dcterms:modified xsi:type="dcterms:W3CDTF">2019-10-14T01:24:00Z</dcterms:modified>
</cp:coreProperties>
</file>